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26F" w:rsidRPr="0038279A" w:rsidRDefault="007F4679" w:rsidP="0017426F">
      <w:pPr>
        <w:rPr>
          <w:rFonts w:cs="Arial"/>
          <w:b/>
          <w:sz w:val="28"/>
          <w:szCs w:val="28"/>
          <w:lang w:val="en-ZA"/>
        </w:rPr>
      </w:pPr>
      <w:r w:rsidRPr="0038279A">
        <w:rPr>
          <w:rFonts w:cs="Arial"/>
          <w:b/>
          <w:sz w:val="28"/>
          <w:szCs w:val="28"/>
          <w:lang w:val="en-ZA"/>
        </w:rPr>
        <w:t>Market Notice</w:t>
      </w:r>
      <w:r w:rsidR="00391B3A" w:rsidRPr="0038279A">
        <w:rPr>
          <w:rFonts w:cs="Arial"/>
          <w:b/>
          <w:sz w:val="28"/>
          <w:szCs w:val="28"/>
          <w:lang w:val="en-ZA"/>
        </w:rPr>
        <w:t xml:space="preserve"> </w:t>
      </w:r>
    </w:p>
    <w:p w:rsidR="007F4679" w:rsidRPr="0038279A" w:rsidRDefault="007F4679" w:rsidP="0017426F">
      <w:pPr>
        <w:rPr>
          <w:rFonts w:cs="Arial"/>
          <w:b/>
          <w:sz w:val="18"/>
          <w:szCs w:val="18"/>
          <w:lang w:val="en-ZA"/>
        </w:rPr>
      </w:pPr>
      <w:r w:rsidRPr="0038279A">
        <w:rPr>
          <w:rFonts w:cs="Arial"/>
          <w:b/>
          <w:sz w:val="28"/>
          <w:szCs w:val="28"/>
          <w:lang w:val="en-ZA"/>
        </w:rPr>
        <w:t xml:space="preserve"> </w:t>
      </w:r>
    </w:p>
    <w:p w:rsidR="007F4679" w:rsidRPr="0038279A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Date: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91B3A" w:rsidRPr="0038279A">
        <w:rPr>
          <w:rFonts w:cs="Arial"/>
          <w:b/>
          <w:sz w:val="18"/>
          <w:szCs w:val="18"/>
          <w:lang w:val="en-ZA"/>
        </w:rPr>
        <w:t>2</w:t>
      </w:r>
      <w:r w:rsidR="00552F03">
        <w:rPr>
          <w:rFonts w:cs="Arial"/>
          <w:b/>
          <w:sz w:val="18"/>
          <w:szCs w:val="18"/>
          <w:lang w:val="en-ZA"/>
        </w:rPr>
        <w:t>9</w:t>
      </w:r>
      <w:r w:rsidR="0090148B" w:rsidRPr="0038279A">
        <w:rPr>
          <w:rFonts w:cs="Arial"/>
          <w:b/>
          <w:sz w:val="18"/>
          <w:szCs w:val="18"/>
          <w:lang w:val="en-ZA"/>
        </w:rPr>
        <w:t xml:space="preserve"> April 2013</w:t>
      </w:r>
    </w:p>
    <w:p w:rsidR="007F4679" w:rsidRPr="0038279A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38279A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38279A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mallCaps/>
          <w:sz w:val="18"/>
          <w:szCs w:val="18"/>
          <w:lang w:val="en-ZA"/>
        </w:rPr>
        <w:t>Subject:</w:t>
      </w:r>
      <w:r w:rsidRPr="0038279A">
        <w:rPr>
          <w:rFonts w:cs="Arial"/>
          <w:b/>
          <w:sz w:val="18"/>
          <w:szCs w:val="18"/>
          <w:lang w:val="en-ZA"/>
        </w:rPr>
        <w:t xml:space="preserve">   </w:t>
      </w:r>
      <w:r w:rsidRPr="0038279A">
        <w:rPr>
          <w:rFonts w:cs="Arial"/>
          <w:sz w:val="18"/>
          <w:szCs w:val="18"/>
          <w:lang w:val="en-ZA"/>
        </w:rPr>
        <w:t>New Financial Instrument Listing</w:t>
      </w:r>
      <w:r w:rsidRPr="0038279A">
        <w:rPr>
          <w:rFonts w:cs="Arial"/>
          <w:sz w:val="18"/>
          <w:szCs w:val="18"/>
          <w:lang w:val="en-ZA"/>
        </w:rPr>
        <w:tab/>
      </w:r>
    </w:p>
    <w:p w:rsidR="007F4679" w:rsidRPr="0038279A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38279A">
        <w:rPr>
          <w:rFonts w:cs="Arial"/>
          <w:b/>
          <w:i/>
          <w:sz w:val="18"/>
          <w:szCs w:val="18"/>
          <w:lang w:val="en-ZA"/>
        </w:rPr>
        <w:t>(TOYOTA FIN</w:t>
      </w:r>
      <w:r w:rsidR="0031138E" w:rsidRPr="0038279A">
        <w:rPr>
          <w:rFonts w:cs="Arial"/>
          <w:b/>
          <w:i/>
          <w:sz w:val="18"/>
          <w:szCs w:val="18"/>
          <w:lang w:val="en-ZA"/>
        </w:rPr>
        <w:t>ANCIAL</w:t>
      </w:r>
      <w:r w:rsidRPr="0038279A">
        <w:rPr>
          <w:rFonts w:cs="Arial"/>
          <w:b/>
          <w:i/>
          <w:sz w:val="18"/>
          <w:szCs w:val="18"/>
          <w:lang w:val="en-ZA"/>
        </w:rPr>
        <w:t xml:space="preserve"> SERVICES (</w:t>
      </w:r>
      <w:r w:rsidR="00391B3A" w:rsidRPr="0038279A">
        <w:rPr>
          <w:rFonts w:cs="Arial"/>
          <w:b/>
          <w:i/>
          <w:sz w:val="18"/>
          <w:szCs w:val="18"/>
          <w:lang w:val="en-ZA"/>
        </w:rPr>
        <w:t>SOUTH AFRICA</w:t>
      </w:r>
      <w:r w:rsidRPr="0038279A">
        <w:rPr>
          <w:rFonts w:cs="Arial"/>
          <w:b/>
          <w:i/>
          <w:sz w:val="18"/>
          <w:szCs w:val="18"/>
          <w:lang w:val="en-ZA"/>
        </w:rPr>
        <w:t xml:space="preserve">) </w:t>
      </w:r>
      <w:r w:rsidR="00391B3A" w:rsidRPr="0038279A">
        <w:rPr>
          <w:rFonts w:cs="Arial"/>
          <w:b/>
          <w:i/>
          <w:sz w:val="18"/>
          <w:szCs w:val="18"/>
          <w:lang w:val="en-ZA"/>
        </w:rPr>
        <w:t>PROPRIETARY LIMITED</w:t>
      </w:r>
      <w:r w:rsidRPr="0038279A">
        <w:rPr>
          <w:rFonts w:cs="Arial"/>
          <w:b/>
          <w:i/>
          <w:sz w:val="18"/>
          <w:szCs w:val="18"/>
          <w:lang w:val="en-ZA"/>
        </w:rPr>
        <w:t xml:space="preserve"> –“TFS1</w:t>
      </w:r>
      <w:r w:rsidR="0090148B" w:rsidRPr="0038279A">
        <w:rPr>
          <w:rFonts w:cs="Arial"/>
          <w:b/>
          <w:i/>
          <w:sz w:val="18"/>
          <w:szCs w:val="18"/>
          <w:lang w:val="en-ZA"/>
        </w:rPr>
        <w:t>1</w:t>
      </w:r>
      <w:r w:rsidR="0038279A" w:rsidRPr="0038279A">
        <w:rPr>
          <w:rFonts w:cs="Arial"/>
          <w:b/>
          <w:i/>
          <w:sz w:val="18"/>
          <w:szCs w:val="18"/>
          <w:lang w:val="en-ZA"/>
        </w:rPr>
        <w:t>1</w:t>
      </w:r>
      <w:r w:rsidRPr="0038279A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38279A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38279A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38279A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391B3A" w:rsidRPr="0038279A" w:rsidRDefault="00391B3A" w:rsidP="00391B3A">
      <w:pPr>
        <w:suppressAutoHyphens/>
        <w:spacing w:line="312" w:lineRule="auto"/>
        <w:ind w:right="26"/>
        <w:jc w:val="both"/>
        <w:rPr>
          <w:rFonts w:cs="Arial"/>
          <w:b/>
          <w:i/>
          <w:sz w:val="18"/>
          <w:szCs w:val="18"/>
          <w:lang w:val="en-GB"/>
        </w:rPr>
      </w:pPr>
      <w:r w:rsidRPr="0038279A">
        <w:rPr>
          <w:rFonts w:cs="Arial"/>
          <w:color w:val="333333"/>
          <w:sz w:val="18"/>
          <w:szCs w:val="18"/>
        </w:rPr>
        <w:t xml:space="preserve">The JSE Limited has granted a listing to </w:t>
      </w:r>
      <w:r w:rsidRPr="0038279A">
        <w:rPr>
          <w:rFonts w:cs="Arial"/>
          <w:b/>
          <w:color w:val="333333"/>
          <w:sz w:val="18"/>
          <w:szCs w:val="18"/>
        </w:rPr>
        <w:t>TOYOTA FINANCIAL SERVICES (SOUTH AFRICA) PROPRIETARY LIMITED – TFS11</w:t>
      </w:r>
      <w:r w:rsidR="0038279A" w:rsidRPr="0038279A">
        <w:rPr>
          <w:rFonts w:cs="Arial"/>
          <w:b/>
          <w:color w:val="333333"/>
          <w:sz w:val="18"/>
          <w:szCs w:val="18"/>
        </w:rPr>
        <w:t>1</w:t>
      </w:r>
      <w:r w:rsidRPr="0038279A">
        <w:rPr>
          <w:rFonts w:cs="Arial"/>
          <w:b/>
          <w:color w:val="333333"/>
          <w:sz w:val="18"/>
          <w:szCs w:val="18"/>
        </w:rPr>
        <w:t xml:space="preserve"> </w:t>
      </w:r>
      <w:r w:rsidRPr="0038279A">
        <w:rPr>
          <w:rFonts w:cs="Arial"/>
          <w:color w:val="333333"/>
          <w:sz w:val="18"/>
          <w:szCs w:val="18"/>
        </w:rPr>
        <w:t xml:space="preserve">with effect from </w:t>
      </w:r>
      <w:r w:rsidR="0038279A" w:rsidRPr="0038279A">
        <w:rPr>
          <w:rFonts w:cs="Arial"/>
          <w:color w:val="333333"/>
          <w:sz w:val="18"/>
          <w:szCs w:val="18"/>
        </w:rPr>
        <w:t>29 April 2013</w:t>
      </w:r>
      <w:r w:rsidRPr="0038279A">
        <w:rPr>
          <w:rFonts w:cs="Arial"/>
          <w:color w:val="333333"/>
          <w:sz w:val="18"/>
          <w:szCs w:val="18"/>
        </w:rPr>
        <w:t xml:space="preserve">, the first settlement date. The instrument is unconditionally and irrevocably guaranteed by Toyota Motor Finance (Netherlands) B.V under its Domestic Medium Term Note </w:t>
      </w:r>
      <w:proofErr w:type="spellStart"/>
      <w:r w:rsidRPr="0038279A">
        <w:rPr>
          <w:rFonts w:cs="Arial"/>
          <w:color w:val="333333"/>
          <w:sz w:val="18"/>
          <w:szCs w:val="18"/>
        </w:rPr>
        <w:t>Programme</w:t>
      </w:r>
      <w:proofErr w:type="spellEnd"/>
      <w:r w:rsidRPr="0038279A">
        <w:rPr>
          <w:rFonts w:cs="Arial"/>
          <w:color w:val="333333"/>
          <w:sz w:val="18"/>
          <w:szCs w:val="18"/>
        </w:rPr>
        <w:t xml:space="preserve"> dated 30 November 2005, as amended by the Supplement to the </w:t>
      </w:r>
      <w:proofErr w:type="spellStart"/>
      <w:r w:rsidRPr="0038279A">
        <w:rPr>
          <w:rFonts w:cs="Arial"/>
          <w:color w:val="333333"/>
          <w:sz w:val="18"/>
          <w:szCs w:val="18"/>
        </w:rPr>
        <w:t>Programme</w:t>
      </w:r>
      <w:proofErr w:type="spellEnd"/>
      <w:r w:rsidRPr="0038279A">
        <w:rPr>
          <w:rFonts w:cs="Arial"/>
          <w:color w:val="333333"/>
          <w:sz w:val="18"/>
          <w:szCs w:val="18"/>
        </w:rPr>
        <w:t xml:space="preserve"> Memorandum dated 19 March 2007.</w:t>
      </w:r>
    </w:p>
    <w:p w:rsidR="007F4679" w:rsidRPr="0038279A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38279A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38279A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 xml:space="preserve">INSTRUMENT TYPE: </w:t>
      </w:r>
      <w:r w:rsidR="0031138E" w:rsidRPr="0038279A">
        <w:rPr>
          <w:rFonts w:cs="Arial"/>
          <w:b/>
          <w:sz w:val="18"/>
          <w:szCs w:val="18"/>
          <w:lang w:val="en-ZA"/>
        </w:rPr>
        <w:tab/>
      </w:r>
      <w:r w:rsidR="0031138E" w:rsidRPr="0038279A">
        <w:rPr>
          <w:rFonts w:cs="Arial"/>
          <w:b/>
          <w:sz w:val="18"/>
          <w:szCs w:val="18"/>
          <w:lang w:val="en-ZA"/>
        </w:rPr>
        <w:tab/>
      </w:r>
      <w:r w:rsidR="0031138E" w:rsidRPr="0038279A">
        <w:rPr>
          <w:rFonts w:cs="Arial"/>
          <w:b/>
          <w:sz w:val="18"/>
          <w:szCs w:val="18"/>
          <w:lang w:val="en-ZA"/>
        </w:rPr>
        <w:tab/>
      </w:r>
      <w:r w:rsidR="0038279A" w:rsidRPr="0038279A">
        <w:rPr>
          <w:rFonts w:cs="Arial"/>
          <w:b/>
          <w:sz w:val="18"/>
          <w:szCs w:val="18"/>
          <w:lang w:val="en-ZA"/>
        </w:rPr>
        <w:t>Zero Coupon Note</w:t>
      </w:r>
    </w:p>
    <w:p w:rsidR="007F4679" w:rsidRPr="0038279A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Authorised Programme size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Pr="0038279A">
        <w:rPr>
          <w:rFonts w:cs="Arial"/>
          <w:sz w:val="18"/>
          <w:szCs w:val="18"/>
          <w:lang w:val="en-ZA"/>
        </w:rPr>
        <w:t>R 5,000,000,000.00</w:t>
      </w:r>
    </w:p>
    <w:p w:rsidR="007F4679" w:rsidRPr="0038279A" w:rsidRDefault="007F4679" w:rsidP="0031138E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Total Notes Outstanding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1138E" w:rsidRPr="0038279A">
        <w:rPr>
          <w:rFonts w:cs="Arial"/>
          <w:sz w:val="18"/>
          <w:szCs w:val="18"/>
          <w:lang w:val="en-ZA"/>
        </w:rPr>
        <w:t>R 3,</w:t>
      </w:r>
      <w:r w:rsidR="00552F03">
        <w:rPr>
          <w:rFonts w:cs="Arial"/>
          <w:sz w:val="18"/>
          <w:szCs w:val="18"/>
          <w:lang w:val="en-ZA"/>
        </w:rPr>
        <w:t>375</w:t>
      </w:r>
      <w:bookmarkStart w:id="0" w:name="_GoBack"/>
      <w:bookmarkEnd w:id="0"/>
      <w:r w:rsidR="0017426F" w:rsidRPr="0038279A">
        <w:rPr>
          <w:rFonts w:cs="Arial"/>
          <w:sz w:val="18"/>
          <w:szCs w:val="18"/>
          <w:lang w:val="en-ZA"/>
        </w:rPr>
        <w:t>,000,000.00</w:t>
      </w:r>
    </w:p>
    <w:p w:rsidR="0031138E" w:rsidRPr="0038279A" w:rsidRDefault="0031138E" w:rsidP="0031138E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</w:p>
    <w:p w:rsidR="0031138E" w:rsidRPr="0038279A" w:rsidRDefault="0031138E" w:rsidP="0031138E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Bond Code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Pr="0038279A">
        <w:rPr>
          <w:rFonts w:cs="Arial"/>
          <w:sz w:val="18"/>
          <w:szCs w:val="18"/>
          <w:lang w:val="en-ZA"/>
        </w:rPr>
        <w:t>TFS1</w:t>
      </w:r>
      <w:r w:rsidR="0090148B" w:rsidRPr="0038279A">
        <w:rPr>
          <w:rFonts w:cs="Arial"/>
          <w:sz w:val="18"/>
          <w:szCs w:val="18"/>
          <w:lang w:val="en-ZA"/>
        </w:rPr>
        <w:t>1</w:t>
      </w:r>
      <w:r w:rsidR="0038279A" w:rsidRPr="0038279A">
        <w:rPr>
          <w:rFonts w:cs="Arial"/>
          <w:sz w:val="18"/>
          <w:szCs w:val="18"/>
          <w:lang w:val="en-ZA"/>
        </w:rPr>
        <w:t>1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bCs/>
          <w:sz w:val="18"/>
          <w:szCs w:val="18"/>
          <w:lang w:val="en-ZA"/>
        </w:rPr>
        <w:t>Nominal Issued</w:t>
      </w:r>
      <w:r w:rsidRPr="0038279A">
        <w:rPr>
          <w:rFonts w:cs="Arial"/>
          <w:sz w:val="18"/>
          <w:szCs w:val="18"/>
          <w:lang w:val="en-ZA"/>
        </w:rPr>
        <w:tab/>
        <w:t xml:space="preserve">R </w:t>
      </w:r>
      <w:r w:rsidR="0038279A" w:rsidRPr="0038279A">
        <w:rPr>
          <w:rFonts w:cs="Arial"/>
          <w:sz w:val="18"/>
          <w:szCs w:val="18"/>
          <w:lang w:val="en-ZA"/>
        </w:rPr>
        <w:t>4</w:t>
      </w:r>
      <w:r w:rsidR="00552F03">
        <w:rPr>
          <w:rFonts w:cs="Arial"/>
          <w:sz w:val="18"/>
          <w:szCs w:val="18"/>
          <w:lang w:val="en-ZA"/>
        </w:rPr>
        <w:t>03</w:t>
      </w:r>
      <w:r w:rsidR="00747455" w:rsidRPr="0038279A">
        <w:rPr>
          <w:rFonts w:cs="Arial"/>
          <w:sz w:val="18"/>
          <w:szCs w:val="18"/>
          <w:lang w:val="en-ZA"/>
        </w:rPr>
        <w:t>,000,000.00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bCs/>
          <w:sz w:val="18"/>
          <w:szCs w:val="18"/>
          <w:lang w:val="en-ZA"/>
        </w:rPr>
        <w:t>Issue Price</w:t>
      </w:r>
      <w:r w:rsidRPr="0038279A">
        <w:rPr>
          <w:rFonts w:cs="Arial"/>
          <w:sz w:val="18"/>
          <w:szCs w:val="18"/>
          <w:lang w:val="en-ZA"/>
        </w:rPr>
        <w:tab/>
      </w:r>
      <w:r w:rsidR="00552F03">
        <w:rPr>
          <w:rFonts w:cs="Arial"/>
          <w:sz w:val="18"/>
          <w:szCs w:val="18"/>
          <w:lang w:val="en-ZA"/>
        </w:rPr>
        <w:t>98.71651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i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Coupon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8279A" w:rsidRPr="0038279A">
        <w:rPr>
          <w:rFonts w:cs="Arial"/>
          <w:sz w:val="18"/>
          <w:szCs w:val="18"/>
          <w:lang w:val="en-ZA"/>
        </w:rPr>
        <w:t>Zero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Trade Type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Pr="0038279A">
        <w:rPr>
          <w:rFonts w:cs="Arial"/>
          <w:sz w:val="18"/>
          <w:szCs w:val="18"/>
          <w:lang w:val="en-ZA"/>
        </w:rPr>
        <w:t>Price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Final Maturity Date</w:t>
      </w:r>
      <w:r w:rsidRPr="0038279A">
        <w:rPr>
          <w:rFonts w:cs="Arial"/>
          <w:sz w:val="18"/>
          <w:szCs w:val="18"/>
          <w:lang w:val="en-ZA"/>
        </w:rPr>
        <w:tab/>
      </w:r>
      <w:r w:rsidR="0038279A" w:rsidRPr="0038279A">
        <w:rPr>
          <w:rFonts w:cs="Arial"/>
          <w:sz w:val="18"/>
          <w:szCs w:val="18"/>
          <w:lang w:val="en-ZA"/>
        </w:rPr>
        <w:t>29 July 2013</w:t>
      </w:r>
    </w:p>
    <w:p w:rsidR="00391B3A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Books Close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8279A" w:rsidRPr="0038279A">
        <w:rPr>
          <w:rFonts w:cs="Arial"/>
          <w:sz w:val="18"/>
          <w:szCs w:val="18"/>
          <w:lang w:val="en-ZA"/>
        </w:rPr>
        <w:t>19 July 2013</w:t>
      </w:r>
    </w:p>
    <w:p w:rsidR="0038279A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Interest Date(s)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8279A" w:rsidRPr="0038279A">
        <w:rPr>
          <w:rFonts w:cs="Arial"/>
          <w:sz w:val="18"/>
          <w:szCs w:val="18"/>
          <w:lang w:val="en-ZA"/>
        </w:rPr>
        <w:t>29 July 2013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Last Day to Register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1138E" w:rsidRPr="0038279A">
        <w:rPr>
          <w:rFonts w:cs="Arial"/>
          <w:sz w:val="18"/>
          <w:szCs w:val="18"/>
          <w:lang w:val="en-ZA"/>
        </w:rPr>
        <w:t xml:space="preserve">By 17h00 on </w:t>
      </w:r>
      <w:r w:rsidR="0038279A" w:rsidRPr="0038279A">
        <w:rPr>
          <w:rFonts w:cs="Arial"/>
          <w:sz w:val="18"/>
          <w:szCs w:val="18"/>
          <w:lang w:val="en-ZA"/>
        </w:rPr>
        <w:t>18 July 2013</w:t>
      </w:r>
    </w:p>
    <w:p w:rsidR="007F4679" w:rsidRPr="0038279A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8279A">
        <w:rPr>
          <w:rFonts w:cs="Arial"/>
          <w:b/>
          <w:sz w:val="18"/>
          <w:szCs w:val="18"/>
          <w:lang w:val="en-ZA"/>
        </w:rPr>
        <w:t>Issue Date</w:t>
      </w:r>
      <w:r w:rsidRPr="0038279A">
        <w:rPr>
          <w:rFonts w:cs="Arial"/>
          <w:b/>
          <w:sz w:val="18"/>
          <w:szCs w:val="18"/>
          <w:lang w:val="en-ZA"/>
        </w:rPr>
        <w:tab/>
      </w:r>
      <w:r w:rsidR="0038279A" w:rsidRPr="0038279A">
        <w:rPr>
          <w:rFonts w:cs="Arial"/>
          <w:sz w:val="18"/>
          <w:szCs w:val="18"/>
          <w:lang w:val="en-ZA"/>
        </w:rPr>
        <w:t>29 April 2013</w:t>
      </w:r>
    </w:p>
    <w:p w:rsidR="007F4679" w:rsidRPr="0038279A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38279A">
        <w:rPr>
          <w:b/>
          <w:sz w:val="18"/>
          <w:szCs w:val="18"/>
          <w:lang w:val="en-ZA"/>
        </w:rPr>
        <w:t>Date Convention</w:t>
      </w:r>
      <w:r w:rsidR="0090148B" w:rsidRPr="0038279A">
        <w:rPr>
          <w:b/>
          <w:sz w:val="18"/>
          <w:szCs w:val="18"/>
          <w:lang w:val="en-ZA"/>
        </w:rPr>
        <w:tab/>
      </w:r>
      <w:r w:rsidRPr="0038279A">
        <w:rPr>
          <w:sz w:val="18"/>
          <w:szCs w:val="18"/>
          <w:lang w:val="en-ZA"/>
        </w:rPr>
        <w:t xml:space="preserve"> Following</w:t>
      </w:r>
    </w:p>
    <w:p w:rsidR="0017426F" w:rsidRPr="0038279A" w:rsidRDefault="00391B3A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38279A">
        <w:rPr>
          <w:b/>
          <w:sz w:val="18"/>
          <w:szCs w:val="18"/>
          <w:lang w:val="en-ZA"/>
        </w:rPr>
        <w:t>Guarantee Type</w:t>
      </w:r>
      <w:r w:rsidR="0017426F" w:rsidRPr="0038279A">
        <w:rPr>
          <w:b/>
          <w:sz w:val="18"/>
          <w:szCs w:val="18"/>
          <w:lang w:val="en-ZA"/>
        </w:rPr>
        <w:tab/>
      </w:r>
      <w:r w:rsidR="0017426F" w:rsidRPr="0038279A">
        <w:rPr>
          <w:sz w:val="18"/>
          <w:szCs w:val="18"/>
          <w:lang w:val="en-ZA"/>
        </w:rPr>
        <w:t>Senior Unsecured</w:t>
      </w:r>
    </w:p>
    <w:p w:rsidR="007F4679" w:rsidRPr="0038279A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38279A">
        <w:rPr>
          <w:b/>
          <w:sz w:val="18"/>
          <w:szCs w:val="18"/>
          <w:lang w:val="en-ZA"/>
        </w:rPr>
        <w:t>Interest Commencement Date</w:t>
      </w:r>
      <w:r w:rsidRPr="0038279A">
        <w:rPr>
          <w:sz w:val="18"/>
          <w:szCs w:val="18"/>
          <w:lang w:val="en-ZA"/>
        </w:rPr>
        <w:tab/>
      </w:r>
      <w:r w:rsidR="0038279A" w:rsidRPr="0038279A">
        <w:rPr>
          <w:sz w:val="18"/>
          <w:szCs w:val="18"/>
          <w:lang w:val="en-ZA"/>
        </w:rPr>
        <w:t>29 April 2013</w:t>
      </w:r>
    </w:p>
    <w:p w:rsidR="00391B3A" w:rsidRPr="00391B3A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38279A">
        <w:rPr>
          <w:b/>
          <w:sz w:val="18"/>
          <w:szCs w:val="18"/>
          <w:lang w:val="en-ZA"/>
        </w:rPr>
        <w:t>First Interest Date</w:t>
      </w:r>
      <w:r w:rsidRPr="0038279A">
        <w:rPr>
          <w:b/>
          <w:sz w:val="18"/>
          <w:szCs w:val="18"/>
          <w:lang w:val="en-ZA"/>
        </w:rPr>
        <w:tab/>
      </w:r>
      <w:r w:rsidR="0038279A" w:rsidRPr="0038279A">
        <w:rPr>
          <w:sz w:val="18"/>
          <w:szCs w:val="18"/>
          <w:lang w:val="en-ZA"/>
        </w:rPr>
        <w:t>29 July 2013</w:t>
      </w:r>
    </w:p>
    <w:p w:rsidR="007F4679" w:rsidRPr="0017426F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17426F">
        <w:rPr>
          <w:rFonts w:cs="Arial"/>
          <w:b/>
          <w:sz w:val="18"/>
          <w:szCs w:val="18"/>
          <w:lang w:val="en-ZA"/>
        </w:rPr>
        <w:t>ISIN No.</w:t>
      </w:r>
      <w:proofErr w:type="gramEnd"/>
      <w:r w:rsidR="000F6C91" w:rsidRPr="0017426F">
        <w:rPr>
          <w:rFonts w:cs="Arial"/>
          <w:b/>
          <w:sz w:val="18"/>
          <w:szCs w:val="18"/>
          <w:lang w:val="en-ZA"/>
        </w:rPr>
        <w:tab/>
      </w:r>
      <w:r w:rsidR="00FA0945" w:rsidRPr="00FA0945">
        <w:rPr>
          <w:rFonts w:cs="Arial"/>
          <w:sz w:val="18"/>
          <w:szCs w:val="18"/>
          <w:lang w:val="en-ZA"/>
        </w:rPr>
        <w:t>ZAG000105180</w:t>
      </w:r>
    </w:p>
    <w:p w:rsidR="007F4679" w:rsidRPr="0017426F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Default="007F4679" w:rsidP="00552F03">
      <w:pPr>
        <w:spacing w:line="288" w:lineRule="auto"/>
        <w:ind w:right="29"/>
        <w:jc w:val="both"/>
        <w:rPr>
          <w:lang w:val="en-ZA"/>
        </w:rPr>
      </w:pPr>
    </w:p>
    <w:p w:rsidR="00391B3A" w:rsidRDefault="00391B3A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391B3A" w:rsidRDefault="00391B3A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391B3A" w:rsidRDefault="00391B3A" w:rsidP="00552F03">
      <w:pPr>
        <w:spacing w:line="288" w:lineRule="auto"/>
        <w:ind w:right="29"/>
        <w:jc w:val="both"/>
        <w:rPr>
          <w:lang w:val="en-ZA"/>
        </w:rPr>
      </w:pPr>
    </w:p>
    <w:p w:rsidR="00391B3A" w:rsidRDefault="00391B3A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391B3A" w:rsidRDefault="00391B3A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391B3A" w:rsidRDefault="00391B3A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17426F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Pr="00747455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17426F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17426F">
        <w:rPr>
          <w:rFonts w:cs="Arial"/>
          <w:b/>
          <w:sz w:val="18"/>
          <w:szCs w:val="18"/>
          <w:lang w:val="en-ZA"/>
        </w:rPr>
        <w:t xml:space="preserve"> </w:t>
      </w:r>
      <w:r w:rsidRPr="0017426F">
        <w:rPr>
          <w:rFonts w:cs="Arial"/>
          <w:sz w:val="18"/>
          <w:szCs w:val="18"/>
          <w:lang w:val="en-ZA"/>
        </w:rPr>
        <w:t>Note issue please contact:</w:t>
      </w:r>
    </w:p>
    <w:p w:rsidR="007F4679" w:rsidRPr="00747455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31138E" w:rsidRPr="00747455" w:rsidRDefault="0031138E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31138E" w:rsidRPr="00747455" w:rsidRDefault="0031138E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31138E" w:rsidRPr="00747455" w:rsidRDefault="0031138E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391B3A" w:rsidRDefault="00391B3A" w:rsidP="00391B3A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left="2160" w:right="-515" w:hanging="2160"/>
        <w:jc w:val="both"/>
        <w:rPr>
          <w:rFonts w:cs="Arial"/>
          <w:sz w:val="18"/>
          <w:szCs w:val="18"/>
          <w:lang w:val="en-GB"/>
        </w:rPr>
      </w:pPr>
      <w:r>
        <w:rPr>
          <w:rFonts w:cs="Arial"/>
          <w:sz w:val="18"/>
          <w:szCs w:val="18"/>
          <w:lang w:val="en-GB"/>
        </w:rPr>
        <w:t>Ms Liza Bowles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>Absa Capital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>(011) 895 6528</w:t>
      </w:r>
    </w:p>
    <w:p w:rsidR="00391B3A" w:rsidRPr="009A5B72" w:rsidRDefault="00391B3A" w:rsidP="00391B3A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left="2160" w:right="-515" w:hanging="2160"/>
        <w:jc w:val="both"/>
        <w:rPr>
          <w:rFonts w:cs="Arial"/>
          <w:sz w:val="18"/>
          <w:szCs w:val="18"/>
          <w:lang w:val="en-GB"/>
        </w:rPr>
      </w:pPr>
      <w:proofErr w:type="spellStart"/>
      <w:r>
        <w:rPr>
          <w:rFonts w:cs="Arial"/>
          <w:sz w:val="18"/>
          <w:szCs w:val="18"/>
          <w:lang w:val="en-GB"/>
        </w:rPr>
        <w:t>Ms.</w:t>
      </w:r>
      <w:proofErr w:type="spellEnd"/>
      <w:r>
        <w:rPr>
          <w:rFonts w:cs="Arial"/>
          <w:sz w:val="18"/>
          <w:szCs w:val="18"/>
          <w:lang w:val="en-GB"/>
        </w:rPr>
        <w:t xml:space="preserve"> Thato Burhali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>Rand Merchant Bank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 w:rsidRPr="009A5B72">
        <w:rPr>
          <w:rFonts w:cs="Arial"/>
          <w:sz w:val="18"/>
          <w:szCs w:val="18"/>
          <w:lang w:val="en-GB"/>
        </w:rPr>
        <w:tab/>
      </w:r>
      <w:r w:rsidRPr="009A5B72">
        <w:rPr>
          <w:rFonts w:cs="Arial"/>
          <w:sz w:val="18"/>
          <w:szCs w:val="18"/>
          <w:lang w:val="en-GB"/>
        </w:rPr>
        <w:tab/>
      </w:r>
      <w:r w:rsidRPr="009A5B72">
        <w:rPr>
          <w:rFonts w:cs="Arial"/>
          <w:sz w:val="18"/>
          <w:szCs w:val="18"/>
          <w:lang w:val="en-GB"/>
        </w:rPr>
        <w:tab/>
        <w:t xml:space="preserve">(011) </w:t>
      </w:r>
      <w:r>
        <w:rPr>
          <w:rFonts w:cs="Arial"/>
          <w:sz w:val="18"/>
          <w:szCs w:val="18"/>
          <w:lang w:val="en-GB"/>
        </w:rPr>
        <w:t>282</w:t>
      </w:r>
      <w:r w:rsidRPr="009A5B72">
        <w:rPr>
          <w:rFonts w:cs="Arial"/>
          <w:sz w:val="18"/>
          <w:szCs w:val="18"/>
          <w:lang w:val="en-GB"/>
        </w:rPr>
        <w:t xml:space="preserve"> </w:t>
      </w:r>
      <w:r>
        <w:rPr>
          <w:rFonts w:cs="Arial"/>
          <w:sz w:val="18"/>
          <w:szCs w:val="18"/>
          <w:lang w:val="en-GB"/>
        </w:rPr>
        <w:t>1414</w:t>
      </w:r>
    </w:p>
    <w:p w:rsidR="00391B3A" w:rsidRDefault="00391B3A" w:rsidP="00391B3A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left="2160" w:right="-515" w:hanging="2160"/>
        <w:jc w:val="both"/>
        <w:rPr>
          <w:rFonts w:cs="Arial"/>
          <w:sz w:val="18"/>
          <w:szCs w:val="18"/>
          <w:lang w:val="en-GB"/>
        </w:rPr>
      </w:pPr>
      <w:proofErr w:type="spellStart"/>
      <w:r>
        <w:rPr>
          <w:rFonts w:cs="Arial"/>
          <w:sz w:val="18"/>
          <w:szCs w:val="18"/>
          <w:lang w:val="en-GB"/>
        </w:rPr>
        <w:t>Ms.</w:t>
      </w:r>
      <w:proofErr w:type="spellEnd"/>
      <w:r>
        <w:rPr>
          <w:rFonts w:cs="Arial"/>
          <w:sz w:val="18"/>
          <w:szCs w:val="18"/>
          <w:lang w:val="en-GB"/>
        </w:rPr>
        <w:t xml:space="preserve"> </w:t>
      </w:r>
      <w:r w:rsidR="00552F03">
        <w:rPr>
          <w:rFonts w:cs="Arial"/>
          <w:sz w:val="18"/>
          <w:szCs w:val="18"/>
          <w:lang w:val="en-GB"/>
        </w:rPr>
        <w:t xml:space="preserve">Kea Sape </w:t>
      </w:r>
      <w:r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  <w:t>JSE</w:t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</w:r>
      <w:r w:rsidR="00552F03">
        <w:rPr>
          <w:rFonts w:cs="Arial"/>
          <w:sz w:val="18"/>
          <w:szCs w:val="18"/>
          <w:lang w:val="en-GB"/>
        </w:rPr>
        <w:tab/>
        <w:t>(011) 520 7603</w:t>
      </w:r>
    </w:p>
    <w:p w:rsidR="00391B3A" w:rsidRDefault="00391B3A" w:rsidP="00391B3A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left="2160" w:right="-515" w:hanging="2160"/>
        <w:jc w:val="both"/>
        <w:rPr>
          <w:rFonts w:cs="Arial"/>
          <w:b/>
        </w:rPr>
      </w:pPr>
      <w:proofErr w:type="spellStart"/>
      <w:r>
        <w:rPr>
          <w:rFonts w:cs="Arial"/>
          <w:sz w:val="18"/>
          <w:szCs w:val="18"/>
          <w:lang w:val="en-GB"/>
        </w:rPr>
        <w:t>Mr.</w:t>
      </w:r>
      <w:proofErr w:type="spellEnd"/>
      <w:r>
        <w:rPr>
          <w:rFonts w:cs="Arial"/>
          <w:sz w:val="18"/>
          <w:szCs w:val="18"/>
          <w:lang w:val="en-GB"/>
        </w:rPr>
        <w:t xml:space="preserve"> Diboko Ledwaba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>JSE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>(011) 520 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5C" w:rsidRDefault="003264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552F03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552F03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6" w:name="LHS_JSE_Footer"/>
    <w:bookmarkStart w:id="7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Sandton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93754F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31138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31138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E01EF"/>
    <w:rsid w:val="000E5843"/>
    <w:rsid w:val="000F3027"/>
    <w:rsid w:val="000F536F"/>
    <w:rsid w:val="000F6C91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426F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300"/>
    <w:rsid w:val="00203E71"/>
    <w:rsid w:val="002129A1"/>
    <w:rsid w:val="00212E7B"/>
    <w:rsid w:val="00215A14"/>
    <w:rsid w:val="00216966"/>
    <w:rsid w:val="00221BB4"/>
    <w:rsid w:val="00222BD8"/>
    <w:rsid w:val="00223750"/>
    <w:rsid w:val="002254C9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138E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279A"/>
    <w:rsid w:val="00385FE8"/>
    <w:rsid w:val="0039095F"/>
    <w:rsid w:val="00390CDC"/>
    <w:rsid w:val="00391B3A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29F9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2F03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4745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48B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16441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0945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2013-04-29T05:00:00+00:00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1E39F70F-992C-4F9C-AB4A-A36E61625D66}"/>
</file>

<file path=customXml/itemProps2.xml><?xml version="1.0" encoding="utf-8"?>
<ds:datastoreItem xmlns:ds="http://schemas.openxmlformats.org/officeDocument/2006/customXml" ds:itemID="{DAD65310-4336-4808-82B6-83F6DDCAE3D5}"/>
</file>

<file path=customXml/itemProps3.xml><?xml version="1.0" encoding="utf-8"?>
<ds:datastoreItem xmlns:ds="http://schemas.openxmlformats.org/officeDocument/2006/customXml" ds:itemID="{D96BBF8C-564C-4715-B347-043B9F1DB166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4</TotalTime>
  <Pages>2</Pages>
  <Words>227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1600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Listing-TFS111-29 April 2013</dc:title>
  <dc:creator>Johannesburg Stock Exchange</dc:creator>
  <cp:lastModifiedBy>JSEUser</cp:lastModifiedBy>
  <cp:revision>4</cp:revision>
  <cp:lastPrinted>2012-01-03T09:35:00Z</cp:lastPrinted>
  <dcterms:created xsi:type="dcterms:W3CDTF">2013-04-24T06:52:00Z</dcterms:created>
  <dcterms:modified xsi:type="dcterms:W3CDTF">2013-04-29T10:48:00Z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373000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